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5D2" w:rsidRDefault="000105D2" w:rsidP="000105D2">
      <w:pPr>
        <w:shd w:val="clear" w:color="auto" w:fill="FFFFFF"/>
        <w:ind w:left="567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 w:rsidR="000105D2" w:rsidRDefault="000105D2" w:rsidP="000105D2">
      <w:pPr>
        <w:shd w:val="clear" w:color="auto" w:fill="FFFFFF"/>
        <w:ind w:left="567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истории 5 класс.</w:t>
      </w:r>
    </w:p>
    <w:p w:rsidR="000105D2" w:rsidRDefault="000105D2" w:rsidP="000105D2">
      <w:pPr>
        <w:shd w:val="clear" w:color="auto" w:fill="FFFFFF"/>
        <w:ind w:left="567"/>
        <w:jc w:val="center"/>
        <w:rPr>
          <w:b/>
          <w:color w:val="FF0000"/>
        </w:rPr>
      </w:pPr>
    </w:p>
    <w:p w:rsidR="000105D2" w:rsidRDefault="000105D2" w:rsidP="000105D2">
      <w:pPr>
        <w:shd w:val="clear" w:color="auto" w:fill="FFFFFF"/>
        <w:ind w:firstLine="567"/>
        <w:jc w:val="both"/>
      </w:pPr>
      <w:r>
        <w:t xml:space="preserve">В 2022 - 2023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0105D2" w:rsidRDefault="000105D2" w:rsidP="000105D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rFonts w:eastAsia="SimSun"/>
        </w:rPr>
        <w:t>Назначение КИМ для проведения проверочной работы по истории – оценить качество общеобразовательной подготовки по истории обучающихся 5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0105D2" w:rsidRDefault="000105D2" w:rsidP="000105D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0105D2" w:rsidRDefault="000105D2" w:rsidP="000105D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24.</w:t>
      </w:r>
    </w:p>
    <w:p w:rsidR="000105D2" w:rsidRDefault="000105D2" w:rsidP="000105D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2150 человек.</w:t>
      </w:r>
    </w:p>
    <w:p w:rsidR="000105D2" w:rsidRDefault="000105D2" w:rsidP="000105D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0105D2" w:rsidRDefault="000105D2" w:rsidP="000105D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 w:rsidR="000105D2" w:rsidRDefault="000105D2" w:rsidP="000105D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Структура проверочной работы </w:t>
      </w:r>
    </w:p>
    <w:p w:rsidR="000105D2" w:rsidRDefault="000105D2" w:rsidP="000105D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rFonts w:eastAsia="SimSun"/>
        </w:rPr>
      </w:pPr>
      <w:r>
        <w:rPr>
          <w:rFonts w:eastAsia="SimSun"/>
        </w:rPr>
        <w:t xml:space="preserve">Работа состоит из 7 заданий. Ответом к каждому из заданий 1 и 2 является цифра или последовательность цифр. </w:t>
      </w:r>
    </w:p>
    <w:p w:rsidR="000105D2" w:rsidRDefault="000105D2" w:rsidP="000105D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rFonts w:eastAsia="SimSun"/>
        </w:rPr>
      </w:pPr>
      <w:r>
        <w:rPr>
          <w:rFonts w:eastAsia="SimSun"/>
        </w:rPr>
        <w:t xml:space="preserve">Задания 3–4, 6 и 7 предполагают развёрнутый ответ. </w:t>
      </w:r>
    </w:p>
    <w:p w:rsidR="000105D2" w:rsidRDefault="000105D2" w:rsidP="000105D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rFonts w:eastAsia="SimSun"/>
        </w:rPr>
        <w:t>Задание 5 предполагает работу с контурной картой.</w:t>
      </w:r>
    </w:p>
    <w:p w:rsidR="000105D2" w:rsidRDefault="000105D2" w:rsidP="000105D2"/>
    <w:p w:rsidR="000105D2" w:rsidRDefault="000105D2" w:rsidP="000105D2">
      <w:pPr>
        <w:ind w:firstLineChars="236" w:firstLine="569"/>
        <w:rPr>
          <w:b/>
        </w:rPr>
      </w:pPr>
      <w:r>
        <w:rPr>
          <w:b/>
        </w:rPr>
        <w:t xml:space="preserve">2. Время выполнения варианта проверочной работы </w:t>
      </w:r>
    </w:p>
    <w:p w:rsidR="000105D2" w:rsidRDefault="000105D2" w:rsidP="000105D2">
      <w:pPr>
        <w:ind w:firstLineChars="236" w:firstLine="566"/>
      </w:pPr>
      <w:r>
        <w:t>На выполнение проверочной работы дается 45 минут.</w:t>
      </w:r>
    </w:p>
    <w:p w:rsidR="000105D2" w:rsidRDefault="000105D2" w:rsidP="000105D2">
      <w:pPr>
        <w:ind w:firstLineChars="236" w:firstLine="566"/>
      </w:pPr>
    </w:p>
    <w:p w:rsidR="000105D2" w:rsidRDefault="000105D2" w:rsidP="000105D2">
      <w:pPr>
        <w:ind w:firstLineChars="236" w:firstLine="569"/>
        <w:rPr>
          <w:b/>
        </w:rPr>
      </w:pPr>
      <w:r>
        <w:rPr>
          <w:b/>
        </w:rPr>
        <w:t xml:space="preserve">3. Распределение заданий проверочной работы по уровню сложности </w:t>
      </w:r>
    </w:p>
    <w:p w:rsidR="000105D2" w:rsidRDefault="000105D2" w:rsidP="000105D2">
      <w:pPr>
        <w:widowControl w:val="0"/>
        <w:tabs>
          <w:tab w:val="left" w:pos="1109"/>
        </w:tabs>
        <w:autoSpaceDE w:val="0"/>
        <w:autoSpaceDN w:val="0"/>
        <w:ind w:firstLine="567"/>
        <w:jc w:val="both"/>
      </w:pPr>
      <w:r>
        <w:t>В табл. 1 представлена информация о распределении заданий проверочной работы по уровню сложности.</w:t>
      </w:r>
    </w:p>
    <w:p w:rsidR="000105D2" w:rsidRDefault="000105D2" w:rsidP="000105D2">
      <w:pPr>
        <w:widowControl w:val="0"/>
        <w:tabs>
          <w:tab w:val="left" w:pos="0"/>
        </w:tabs>
        <w:autoSpaceDE w:val="0"/>
        <w:autoSpaceDN w:val="0"/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0105D2" w:rsidTr="0014387B">
        <w:tc>
          <w:tcPr>
            <w:tcW w:w="1838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0105D2" w:rsidRDefault="000105D2" w:rsidP="00AB235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 xml:space="preserve">Процент максимального первичного балла </w:t>
            </w:r>
          </w:p>
        </w:tc>
      </w:tr>
      <w:tr w:rsidR="000105D2" w:rsidTr="0014387B">
        <w:tc>
          <w:tcPr>
            <w:tcW w:w="1838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3821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67</w:t>
            </w:r>
          </w:p>
        </w:tc>
      </w:tr>
      <w:tr w:rsidR="000105D2" w:rsidTr="0014387B">
        <w:tc>
          <w:tcPr>
            <w:tcW w:w="1838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3821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20</w:t>
            </w:r>
          </w:p>
        </w:tc>
      </w:tr>
      <w:tr w:rsidR="000105D2" w:rsidTr="0014387B">
        <w:tc>
          <w:tcPr>
            <w:tcW w:w="1838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Высокий</w:t>
            </w:r>
          </w:p>
        </w:tc>
        <w:tc>
          <w:tcPr>
            <w:tcW w:w="1843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3821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13</w:t>
            </w:r>
          </w:p>
        </w:tc>
      </w:tr>
      <w:tr w:rsidR="000105D2" w:rsidTr="0014387B">
        <w:tc>
          <w:tcPr>
            <w:tcW w:w="1838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17</w:t>
            </w:r>
          </w:p>
        </w:tc>
        <w:tc>
          <w:tcPr>
            <w:tcW w:w="1843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3821" w:type="dxa"/>
          </w:tcPr>
          <w:p w:rsidR="000105D2" w:rsidRDefault="000105D2" w:rsidP="001438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0105D2" w:rsidRDefault="000105D2" w:rsidP="000105D2">
      <w:pPr>
        <w:ind w:firstLineChars="236" w:firstLine="566"/>
      </w:pPr>
    </w:p>
    <w:p w:rsidR="000105D2" w:rsidRDefault="000105D2" w:rsidP="000105D2">
      <w:pPr>
        <w:ind w:firstLineChars="236" w:firstLine="569"/>
        <w:rPr>
          <w:b/>
        </w:rPr>
      </w:pPr>
    </w:p>
    <w:p w:rsidR="000105D2" w:rsidRDefault="000105D2" w:rsidP="000105D2">
      <w:pPr>
        <w:ind w:firstLineChars="236" w:firstLine="569"/>
        <w:rPr>
          <w:b/>
        </w:rPr>
      </w:pPr>
    </w:p>
    <w:p w:rsidR="000105D2" w:rsidRDefault="000105D2" w:rsidP="000105D2">
      <w:pPr>
        <w:numPr>
          <w:ilvl w:val="0"/>
          <w:numId w:val="1"/>
        </w:numPr>
        <w:ind w:firstLineChars="236" w:firstLine="569"/>
        <w:rPr>
          <w:b/>
        </w:rPr>
      </w:pPr>
      <w:r>
        <w:rPr>
          <w:b/>
        </w:rPr>
        <w:t>Типы заданий, сценарии выполнения заданий</w:t>
      </w:r>
    </w:p>
    <w:p w:rsidR="000105D2" w:rsidRDefault="000105D2" w:rsidP="000105D2">
      <w:pPr>
        <w:ind w:firstLineChars="200" w:firstLine="480"/>
        <w:jc w:val="both"/>
        <w:rPr>
          <w:rFonts w:eastAsia="SimSun"/>
        </w:rPr>
      </w:pPr>
      <w:r>
        <w:rPr>
          <w:rFonts w:eastAsia="SimSun"/>
        </w:rPr>
        <w:t xml:space="preserve">Задание 1 нацелено на проверку умения работать с иллюстративным материалом: обучающийся должен соотнести изображения памятников культуры с теми странами, где эти памятники были созданы. </w:t>
      </w:r>
    </w:p>
    <w:p w:rsidR="000105D2" w:rsidRDefault="000105D2" w:rsidP="000105D2">
      <w:pPr>
        <w:ind w:firstLineChars="200" w:firstLine="480"/>
        <w:jc w:val="both"/>
        <w:rPr>
          <w:rFonts w:eastAsia="SimSun"/>
        </w:rPr>
      </w:pPr>
      <w:r>
        <w:rPr>
          <w:rFonts w:eastAsia="SimSun"/>
        </w:rPr>
        <w:lastRenderedPageBreak/>
        <w:t xml:space="preserve">Задание 2 проверяет умения работать с письменными историческими источниками. В задании необходимо определить, с какой из представленных в задании стран непосредственно связан данный исторический источник. </w:t>
      </w:r>
    </w:p>
    <w:p w:rsidR="000105D2" w:rsidRDefault="000105D2" w:rsidP="000105D2">
      <w:pPr>
        <w:ind w:firstLineChars="200" w:firstLine="480"/>
        <w:jc w:val="both"/>
        <w:rPr>
          <w:rFonts w:eastAsia="SimSun"/>
        </w:rPr>
      </w:pPr>
      <w:r>
        <w:rPr>
          <w:rFonts w:eastAsia="SimSun"/>
        </w:rPr>
        <w:t xml:space="preserve">Задание 3 является альтернативным. Оно нацелено на проверку знания исторической терминологии и состоит из двух частей. В первой части от обучающегося требуется соотнести выбранную тему (страну) с термином (понятием), который с ней непосредственно связан. Во второй части задания нужно объяснить значение этого термина (понятия). </w:t>
      </w:r>
    </w:p>
    <w:p w:rsidR="000105D2" w:rsidRDefault="000105D2" w:rsidP="000105D2">
      <w:pPr>
        <w:ind w:firstLineChars="200" w:firstLine="480"/>
        <w:jc w:val="both"/>
        <w:rPr>
          <w:rFonts w:eastAsia="SimSun"/>
        </w:rPr>
      </w:pPr>
      <w:r>
        <w:rPr>
          <w:rFonts w:eastAsia="SimSun"/>
        </w:rPr>
        <w:t xml:space="preserve">Задание 4 является альтернативным. Задание нацелено на проверку знания исторических фактов и умения излагать исторический материал в виде последовательного связного текста. Оно состоит из двух частей. От обучающегося требуется соотнести выбранную тему (страну) с одним из событий (процессов, явлений), данных в списке. Во второй части задания обучающийся должен привести краткий письменный рассказ об этом событии (явлении, процессе). </w:t>
      </w:r>
    </w:p>
    <w:p w:rsidR="000105D2" w:rsidRDefault="000105D2" w:rsidP="000105D2">
      <w:pPr>
        <w:ind w:firstLineChars="200" w:firstLine="480"/>
        <w:jc w:val="both"/>
        <w:rPr>
          <w:rFonts w:eastAsia="SimSun"/>
        </w:rPr>
      </w:pPr>
      <w:r>
        <w:rPr>
          <w:rFonts w:eastAsia="SimSun"/>
        </w:rPr>
        <w:t xml:space="preserve">Задание 5 нацелено на проверку умения работать с исторической картой. В задании требуется заштриховать на контурной карте один четырёхугольник, образованный градусной сеткой, в котором полностью или частично располагалась выбранная обучающимся страна (модель 1) или названный в задании объект (модель 2). </w:t>
      </w:r>
    </w:p>
    <w:p w:rsidR="000105D2" w:rsidRDefault="000105D2" w:rsidP="000105D2">
      <w:pPr>
        <w:ind w:firstLineChars="200" w:firstLine="480"/>
        <w:jc w:val="both"/>
        <w:rPr>
          <w:rFonts w:eastAsia="SimSun"/>
        </w:rPr>
      </w:pPr>
      <w:r>
        <w:rPr>
          <w:rFonts w:eastAsia="SimSun"/>
        </w:rPr>
        <w:t xml:space="preserve">Задние 6 проверяет знание причин и следствий и умение формулировать положения, содержащие причинно-следственные связи. В задании требуется объяснить, как природно-климатические условия повлияли на занятия жителей страны, указанной в выбранной обучающимся теме (модель 1) или на занятия жителей страны (территории), указанной в самом задании (модель 2). </w:t>
      </w:r>
    </w:p>
    <w:p w:rsidR="000105D2" w:rsidRDefault="000105D2" w:rsidP="000105D2">
      <w:pPr>
        <w:ind w:firstLineChars="200" w:firstLine="480"/>
        <w:jc w:val="both"/>
        <w:rPr>
          <w:rFonts w:eastAsia="SimSun"/>
        </w:rPr>
      </w:pPr>
      <w:r>
        <w:rPr>
          <w:rFonts w:eastAsia="SimSun"/>
        </w:rPr>
        <w:t>Задание 7 посвящено памяти народа России о Великой Отечественной войне.</w:t>
      </w:r>
    </w:p>
    <w:p w:rsidR="000105D2" w:rsidRDefault="000105D2" w:rsidP="000105D2">
      <w:pPr>
        <w:ind w:firstLineChars="200" w:firstLine="480"/>
        <w:jc w:val="both"/>
        <w:rPr>
          <w:rFonts w:eastAsia="SimSun"/>
        </w:rPr>
      </w:pPr>
    </w:p>
    <w:p w:rsidR="000105D2" w:rsidRDefault="000105D2" w:rsidP="000A008D">
      <w:pPr>
        <w:ind w:firstLine="567"/>
        <w:rPr>
          <w:b/>
        </w:rPr>
      </w:pPr>
      <w:r>
        <w:rPr>
          <w:b/>
        </w:rPr>
        <w:t xml:space="preserve">5. Система оценивания выполнения отдельных заданий и проверочной работы в целом </w:t>
      </w:r>
    </w:p>
    <w:p w:rsidR="000105D2" w:rsidRDefault="000105D2" w:rsidP="000105D2">
      <w:pPr>
        <w:ind w:firstLineChars="200" w:firstLine="480"/>
        <w:jc w:val="both"/>
        <w:rPr>
          <w:rFonts w:eastAsia="SimSun"/>
        </w:rPr>
      </w:pPr>
      <w:r>
        <w:rPr>
          <w:rFonts w:eastAsia="SimSun"/>
        </w:rPr>
        <w:t xml:space="preserve">Задание 1 считается выполненным, если правильно указана последовательность цифр. 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Задание 2 считается выполненным верно, если правильно указана буква. Правильный ответ на задание 2 оценивается 1 баллом. </w:t>
      </w:r>
    </w:p>
    <w:p w:rsidR="000105D2" w:rsidRDefault="000105D2" w:rsidP="000105D2">
      <w:pPr>
        <w:ind w:firstLineChars="200" w:firstLine="480"/>
        <w:jc w:val="both"/>
        <w:rPr>
          <w:rFonts w:eastAsia="SimSun"/>
        </w:rPr>
      </w:pPr>
      <w:r>
        <w:rPr>
          <w:rFonts w:eastAsia="SimSun"/>
        </w:rPr>
        <w:t>Задания с развёрнутым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</w:t>
      </w:r>
    </w:p>
    <w:p w:rsidR="000105D2" w:rsidRDefault="000105D2" w:rsidP="000105D2">
      <w:pPr>
        <w:ind w:firstLineChars="200" w:firstLine="480"/>
        <w:jc w:val="both"/>
        <w:rPr>
          <w:rFonts w:eastAsia="SimSun"/>
        </w:rPr>
      </w:pPr>
      <w:r>
        <w:rPr>
          <w:rFonts w:eastAsia="SimSun"/>
        </w:rPr>
        <w:t>Максимальный первичный балл – 15.</w:t>
      </w:r>
    </w:p>
    <w:p w:rsidR="000105D2" w:rsidRDefault="000105D2" w:rsidP="000105D2">
      <w:pPr>
        <w:ind w:left="567" w:firstLine="567"/>
        <w:jc w:val="right"/>
        <w:rPr>
          <w:i/>
        </w:rPr>
      </w:pPr>
      <w:r>
        <w:rPr>
          <w:i/>
        </w:rPr>
        <w:t xml:space="preserve">Таблица 2 </w:t>
      </w:r>
    </w:p>
    <w:p w:rsidR="000105D2" w:rsidRDefault="000105D2" w:rsidP="000105D2">
      <w:pPr>
        <w:ind w:left="567" w:firstLine="567"/>
        <w:jc w:val="center"/>
        <w:rPr>
          <w:b/>
        </w:rPr>
      </w:pPr>
      <w:r>
        <w:rPr>
          <w:b/>
        </w:rPr>
        <w:t xml:space="preserve">Рекомендации по переводу первичных баллов </w:t>
      </w:r>
    </w:p>
    <w:p w:rsidR="000105D2" w:rsidRDefault="000105D2" w:rsidP="000105D2">
      <w:pPr>
        <w:ind w:left="567" w:firstLine="567"/>
        <w:jc w:val="center"/>
        <w:rPr>
          <w:b/>
        </w:rPr>
      </w:pPr>
      <w:r>
        <w:rPr>
          <w:b/>
        </w:rPr>
        <w:t>в отметки по пятибалльной шкале</w:t>
      </w:r>
    </w:p>
    <w:p w:rsidR="000105D2" w:rsidRDefault="000105D2" w:rsidP="000105D2">
      <w:pPr>
        <w:ind w:left="567" w:firstLine="567"/>
      </w:pPr>
      <w:r>
        <w:t xml:space="preserve"> </w:t>
      </w:r>
    </w:p>
    <w:tbl>
      <w:tblPr>
        <w:tblStyle w:val="a3"/>
        <w:tblW w:w="0" w:type="auto"/>
        <w:tblInd w:w="129" w:type="dxa"/>
        <w:tblLook w:val="04A0" w:firstRow="1" w:lastRow="0" w:firstColumn="1" w:lastColumn="0" w:noHBand="0" w:noVBand="1"/>
      </w:tblPr>
      <w:tblGrid>
        <w:gridCol w:w="4119"/>
        <w:gridCol w:w="1276"/>
        <w:gridCol w:w="1275"/>
        <w:gridCol w:w="1276"/>
        <w:gridCol w:w="1270"/>
      </w:tblGrid>
      <w:tr w:rsidR="000105D2" w:rsidTr="0014387B">
        <w:tc>
          <w:tcPr>
            <w:tcW w:w="4119" w:type="dxa"/>
          </w:tcPr>
          <w:p w:rsidR="000105D2" w:rsidRDefault="000105D2" w:rsidP="0014387B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0105D2" w:rsidRDefault="000105D2" w:rsidP="0014387B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0105D2" w:rsidRDefault="000105D2" w:rsidP="0014387B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0105D2" w:rsidRDefault="000105D2" w:rsidP="0014387B">
            <w:pPr>
              <w:jc w:val="center"/>
            </w:pPr>
            <w:r>
              <w:t>«4»</w:t>
            </w:r>
          </w:p>
        </w:tc>
        <w:tc>
          <w:tcPr>
            <w:tcW w:w="1270" w:type="dxa"/>
          </w:tcPr>
          <w:p w:rsidR="000105D2" w:rsidRDefault="000105D2" w:rsidP="0014387B">
            <w:pPr>
              <w:jc w:val="center"/>
            </w:pPr>
            <w:r>
              <w:t>«5»</w:t>
            </w:r>
          </w:p>
        </w:tc>
      </w:tr>
      <w:tr w:rsidR="000105D2" w:rsidTr="0014387B">
        <w:tc>
          <w:tcPr>
            <w:tcW w:w="4119" w:type="dxa"/>
          </w:tcPr>
          <w:p w:rsidR="000105D2" w:rsidRDefault="000105D2" w:rsidP="0014387B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0105D2" w:rsidRDefault="000105D2" w:rsidP="0014387B">
            <w:pPr>
              <w:jc w:val="center"/>
            </w:pPr>
            <w:r>
              <w:t>0-3</w:t>
            </w:r>
          </w:p>
        </w:tc>
        <w:tc>
          <w:tcPr>
            <w:tcW w:w="1275" w:type="dxa"/>
          </w:tcPr>
          <w:p w:rsidR="000105D2" w:rsidRDefault="000105D2" w:rsidP="0014387B">
            <w:pPr>
              <w:jc w:val="center"/>
            </w:pPr>
            <w:r>
              <w:t>4-7</w:t>
            </w:r>
          </w:p>
        </w:tc>
        <w:tc>
          <w:tcPr>
            <w:tcW w:w="1276" w:type="dxa"/>
          </w:tcPr>
          <w:p w:rsidR="000105D2" w:rsidRDefault="000105D2" w:rsidP="0014387B">
            <w:pPr>
              <w:jc w:val="center"/>
            </w:pPr>
            <w:r>
              <w:t>8-11</w:t>
            </w:r>
          </w:p>
        </w:tc>
        <w:tc>
          <w:tcPr>
            <w:tcW w:w="1270" w:type="dxa"/>
          </w:tcPr>
          <w:p w:rsidR="000105D2" w:rsidRDefault="000105D2" w:rsidP="0014387B">
            <w:pPr>
              <w:jc w:val="center"/>
            </w:pPr>
            <w:r>
              <w:t>12-15</w:t>
            </w:r>
          </w:p>
        </w:tc>
      </w:tr>
    </w:tbl>
    <w:p w:rsidR="000105D2" w:rsidRDefault="000105D2" w:rsidP="000105D2">
      <w:pPr>
        <w:ind w:firstLineChars="200" w:firstLine="480"/>
        <w:jc w:val="both"/>
        <w:rPr>
          <w:rFonts w:eastAsia="SimSun"/>
        </w:rPr>
      </w:pPr>
    </w:p>
    <w:p w:rsidR="000105D2" w:rsidRDefault="000105D2" w:rsidP="000105D2">
      <w:pPr>
        <w:ind w:left="567" w:firstLine="567"/>
        <w:rPr>
          <w:b/>
          <w:lang w:val="en-US"/>
        </w:rPr>
      </w:pPr>
    </w:p>
    <w:p w:rsidR="000105D2" w:rsidRDefault="000105D2" w:rsidP="000105D2">
      <w:pPr>
        <w:ind w:left="567" w:firstLine="567"/>
        <w:rPr>
          <w:b/>
          <w:lang w:val="en-US"/>
        </w:rPr>
      </w:pPr>
    </w:p>
    <w:p w:rsidR="000105D2" w:rsidRDefault="000105D2" w:rsidP="000105D2">
      <w:pPr>
        <w:ind w:left="567"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>. Статистика по отметкам (распределение групп баллов, %)</w:t>
      </w:r>
    </w:p>
    <w:p w:rsidR="000105D2" w:rsidRDefault="000105D2" w:rsidP="000105D2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0105D2" w:rsidTr="0014387B">
        <w:tc>
          <w:tcPr>
            <w:tcW w:w="1720" w:type="dxa"/>
          </w:tcPr>
          <w:p w:rsidR="000105D2" w:rsidRDefault="000105D2" w:rsidP="0014387B">
            <w:pPr>
              <w:rPr>
                <w:b/>
              </w:rPr>
            </w:pPr>
          </w:p>
        </w:tc>
        <w:tc>
          <w:tcPr>
            <w:tcW w:w="1229" w:type="dxa"/>
          </w:tcPr>
          <w:p w:rsidR="000105D2" w:rsidRDefault="000105D2" w:rsidP="0014387B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0105D2" w:rsidRDefault="000105D2" w:rsidP="0014387B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0105D2" w:rsidRDefault="000105D2" w:rsidP="0014387B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0105D2" w:rsidRDefault="000105D2" w:rsidP="0014387B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0105D2" w:rsidRDefault="000105D2" w:rsidP="0014387B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0105D2" w:rsidRDefault="000105D2" w:rsidP="0014387B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AB235C" w:rsidTr="003D2275">
        <w:tc>
          <w:tcPr>
            <w:tcW w:w="1720" w:type="dxa"/>
          </w:tcPr>
          <w:p w:rsidR="00AB235C" w:rsidRDefault="00AB235C" w:rsidP="00AB235C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34443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1446833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6,24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37,2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39,99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16,56</w:t>
            </w:r>
          </w:p>
        </w:tc>
      </w:tr>
      <w:tr w:rsidR="00AB235C" w:rsidTr="003D2275">
        <w:tc>
          <w:tcPr>
            <w:tcW w:w="1720" w:type="dxa"/>
          </w:tcPr>
          <w:p w:rsidR="00AB235C" w:rsidRDefault="00AB235C" w:rsidP="00AB235C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1184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46387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4,38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35,32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42,46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17,84</w:t>
            </w:r>
          </w:p>
        </w:tc>
      </w:tr>
      <w:tr w:rsidR="00AB235C" w:rsidTr="00AB235C">
        <w:tc>
          <w:tcPr>
            <w:tcW w:w="1720" w:type="dxa"/>
          </w:tcPr>
          <w:p w:rsidR="00AB235C" w:rsidRDefault="00AB235C" w:rsidP="00AB235C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12349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4,03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33,52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43,18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19,26</w:t>
            </w:r>
          </w:p>
        </w:tc>
      </w:tr>
      <w:tr w:rsidR="00AB235C" w:rsidTr="00AB235C">
        <w:tc>
          <w:tcPr>
            <w:tcW w:w="1720" w:type="dxa"/>
            <w:tcBorders>
              <w:right w:val="single" w:sz="4" w:space="0" w:color="auto"/>
            </w:tcBorders>
          </w:tcPr>
          <w:p w:rsidR="00AB235C" w:rsidRDefault="00AB235C" w:rsidP="00AB235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Калининский район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2150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4,96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38,76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41,51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35C" w:rsidRPr="00AB235C" w:rsidRDefault="00AB235C" w:rsidP="00AB235C">
            <w:pPr>
              <w:jc w:val="center"/>
              <w:rPr>
                <w:color w:val="000000"/>
                <w:sz w:val="22"/>
                <w:szCs w:val="22"/>
              </w:rPr>
            </w:pPr>
            <w:r w:rsidRPr="00AB235C">
              <w:rPr>
                <w:color w:val="000000"/>
                <w:sz w:val="22"/>
                <w:szCs w:val="22"/>
              </w:rPr>
              <w:t>14,76</w:t>
            </w:r>
          </w:p>
        </w:tc>
      </w:tr>
    </w:tbl>
    <w:p w:rsidR="000105D2" w:rsidRDefault="000105D2" w:rsidP="000105D2">
      <w:pPr>
        <w:ind w:firstLine="567"/>
        <w:rPr>
          <w:b/>
        </w:rPr>
      </w:pPr>
    </w:p>
    <w:p w:rsidR="000105D2" w:rsidRDefault="00E36EE4" w:rsidP="000105D2">
      <w:pPr>
        <w:ind w:firstLine="567"/>
        <w:jc w:val="both"/>
      </w:pPr>
      <w:r>
        <w:t>Как видно из таблицы 3, 95,04</w:t>
      </w:r>
      <w:r w:rsidR="000105D2">
        <w:t xml:space="preserve">% пятиклассников района справились с ВПР по  </w:t>
      </w:r>
      <w:r w:rsidR="000105D2">
        <w:rPr>
          <w:i/>
        </w:rPr>
        <w:t xml:space="preserve"> </w:t>
      </w:r>
      <w:r>
        <w:t>истор</w:t>
      </w:r>
      <w:r w:rsidR="000105D2">
        <w:t>ии без «2».</w:t>
      </w:r>
    </w:p>
    <w:p w:rsidR="000105D2" w:rsidRDefault="000105D2" w:rsidP="000105D2">
      <w:pPr>
        <w:ind w:firstLine="567"/>
        <w:jc w:val="both"/>
      </w:pPr>
      <w:r>
        <w:t>Качество обу</w:t>
      </w:r>
      <w:r w:rsidR="00E36EE4">
        <w:t>ченности по району составляет 56,27</w:t>
      </w:r>
      <w:r>
        <w:t xml:space="preserve"> %. Анализ результатов ВПР показывает, что показатели качества обученности обучающихся 5</w:t>
      </w:r>
      <w:r w:rsidR="00E36EE4">
        <w:t xml:space="preserve"> классов школ района на 6,4</w:t>
      </w:r>
      <w:r>
        <w:t xml:space="preserve">5% </w:t>
      </w:r>
      <w:r w:rsidR="00E36EE4">
        <w:t xml:space="preserve">ниже </w:t>
      </w:r>
      <w:r>
        <w:t>средн</w:t>
      </w:r>
      <w:r w:rsidR="00E36EE4">
        <w:t>его значения по городу Уфа, на 4,03% ниже показателя РБ и на 0,28</w:t>
      </w:r>
      <w:r>
        <w:t xml:space="preserve">% ниже показателя РФ. </w:t>
      </w:r>
    </w:p>
    <w:p w:rsidR="000105D2" w:rsidRDefault="00E36EE4" w:rsidP="000105D2">
      <w:pPr>
        <w:ind w:firstLine="567"/>
        <w:jc w:val="both"/>
      </w:pPr>
      <w:r>
        <w:t>Оценку «5» получили 14,76% обучающихся, что на 4,5% ниже по городу Уфа, на 3,08% ниже показателя РБ и на 1,8</w:t>
      </w:r>
      <w:r w:rsidR="000105D2">
        <w:t>% ниже показателя РФ.</w:t>
      </w:r>
    </w:p>
    <w:p w:rsidR="000435B4" w:rsidRDefault="000435B4"/>
    <w:p w:rsidR="00E36EE4" w:rsidRDefault="00E36EE4" w:rsidP="00E36EE4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E36EE4" w:rsidRPr="00062A10" w:rsidRDefault="00E36EE4" w:rsidP="00E36EE4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E36EE4" w:rsidTr="00580AD9">
        <w:tc>
          <w:tcPr>
            <w:tcW w:w="1701" w:type="dxa"/>
          </w:tcPr>
          <w:p w:rsidR="00E36EE4" w:rsidRDefault="00E36EE4" w:rsidP="00580AD9">
            <w:pPr>
              <w:rPr>
                <w:b/>
              </w:rPr>
            </w:pPr>
          </w:p>
        </w:tc>
        <w:tc>
          <w:tcPr>
            <w:tcW w:w="1276" w:type="dxa"/>
          </w:tcPr>
          <w:p w:rsidR="00E36EE4" w:rsidRDefault="00E36EE4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E36EE4" w:rsidRDefault="00E36EE4" w:rsidP="00580AD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E36EE4" w:rsidRDefault="00E36EE4" w:rsidP="00580AD9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E36EE4" w:rsidRDefault="00E36EE4" w:rsidP="00580AD9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E36EE4" w:rsidRDefault="00E36EE4" w:rsidP="00580AD9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E36EE4" w:rsidRDefault="00E36EE4" w:rsidP="00580AD9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E36EE4" w:rsidTr="00580AD9">
        <w:tc>
          <w:tcPr>
            <w:tcW w:w="1701" w:type="dxa"/>
          </w:tcPr>
          <w:p w:rsidR="00E36EE4" w:rsidRDefault="00E36EE4" w:rsidP="00580AD9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E36EE4" w:rsidRPr="00E00C0B" w:rsidRDefault="00E36EE4" w:rsidP="00580AD9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E36EE4" w:rsidRPr="00E00C0B" w:rsidRDefault="00E36EE4" w:rsidP="00580AD9">
            <w:pPr>
              <w:jc w:val="center"/>
            </w:pPr>
            <w:r>
              <w:t>2150</w:t>
            </w:r>
          </w:p>
        </w:tc>
        <w:tc>
          <w:tcPr>
            <w:tcW w:w="1275" w:type="dxa"/>
          </w:tcPr>
          <w:p w:rsidR="00E36EE4" w:rsidRPr="00E00C0B" w:rsidRDefault="00E36EE4" w:rsidP="00580AD9">
            <w:pPr>
              <w:jc w:val="center"/>
            </w:pPr>
            <w:r>
              <w:t>113</w:t>
            </w:r>
          </w:p>
        </w:tc>
        <w:tc>
          <w:tcPr>
            <w:tcW w:w="1276" w:type="dxa"/>
          </w:tcPr>
          <w:p w:rsidR="00E36EE4" w:rsidRPr="00E00C0B" w:rsidRDefault="00E36EE4" w:rsidP="00580AD9">
            <w:pPr>
              <w:jc w:val="center"/>
            </w:pPr>
            <w:r>
              <w:t>818</w:t>
            </w:r>
          </w:p>
        </w:tc>
        <w:tc>
          <w:tcPr>
            <w:tcW w:w="1134" w:type="dxa"/>
          </w:tcPr>
          <w:p w:rsidR="00E36EE4" w:rsidRPr="00E00C0B" w:rsidRDefault="00E36EE4" w:rsidP="00580AD9">
            <w:pPr>
              <w:jc w:val="center"/>
            </w:pPr>
            <w:r>
              <w:t>905</w:t>
            </w:r>
          </w:p>
        </w:tc>
        <w:tc>
          <w:tcPr>
            <w:tcW w:w="1276" w:type="dxa"/>
          </w:tcPr>
          <w:p w:rsidR="00E36EE4" w:rsidRPr="00E00C0B" w:rsidRDefault="00E36EE4" w:rsidP="00580AD9">
            <w:pPr>
              <w:jc w:val="center"/>
            </w:pPr>
            <w:r>
              <w:t>314</w:t>
            </w:r>
          </w:p>
        </w:tc>
      </w:tr>
    </w:tbl>
    <w:p w:rsidR="00E36EE4" w:rsidRDefault="00E36EE4" w:rsidP="00E36EE4">
      <w:pPr>
        <w:ind w:left="567" w:firstLine="567"/>
        <w:rPr>
          <w:b/>
        </w:rPr>
      </w:pPr>
    </w:p>
    <w:p w:rsidR="00E36EE4" w:rsidRDefault="00E36EE4" w:rsidP="00E36EE4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E36EE4" w:rsidRDefault="00E36EE4" w:rsidP="00E36EE4">
      <w:pPr>
        <w:ind w:firstLine="567"/>
        <w:jc w:val="both"/>
      </w:pPr>
      <w:r w:rsidRPr="00532A15">
        <w:t xml:space="preserve">В целом </w:t>
      </w:r>
      <w:r w:rsidR="00CE508D">
        <w:rPr>
          <w:b/>
        </w:rPr>
        <w:t xml:space="preserve">  2037 (94,74</w:t>
      </w:r>
      <w:r w:rsidRPr="00532A15">
        <w:rPr>
          <w:b/>
        </w:rPr>
        <w:t xml:space="preserve">%) </w:t>
      </w:r>
      <w:r>
        <w:t>обучающихся 5 классов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 w:rsidR="00CE508D">
        <w:rPr>
          <w:b/>
        </w:rPr>
        <w:t>4</w:t>
      </w:r>
      <w:r w:rsidRPr="00532A15">
        <w:rPr>
          <w:b/>
        </w:rPr>
        <w:t xml:space="preserve"> </w:t>
      </w:r>
      <w:r w:rsidR="00CE508D">
        <w:rPr>
          <w:b/>
        </w:rPr>
        <w:t>до 15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 xml:space="preserve"> </w:t>
      </w:r>
      <w:r w:rsidR="00CE508D">
        <w:rPr>
          <w:b/>
        </w:rPr>
        <w:t>113</w:t>
      </w:r>
      <w:r>
        <w:rPr>
          <w:b/>
        </w:rPr>
        <w:t xml:space="preserve"> </w:t>
      </w:r>
      <w:r w:rsidR="00CE508D">
        <w:rPr>
          <w:b/>
        </w:rPr>
        <w:t>(5,</w:t>
      </w:r>
      <w:r>
        <w:rPr>
          <w:b/>
        </w:rPr>
        <w:t>2</w:t>
      </w:r>
      <w:r w:rsidR="00CE508D">
        <w:rPr>
          <w:b/>
        </w:rPr>
        <w:t>6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 w:rsidR="00CE508D">
        <w:rPr>
          <w:b/>
        </w:rPr>
        <w:t>0 до 3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E36EE4" w:rsidRDefault="00E36EE4" w:rsidP="00E36EE4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="00CE508D">
        <w:t>по истор</w:t>
      </w:r>
      <w:r w:rsidRPr="00E846D7">
        <w:t>ии</w:t>
      </w:r>
      <w:r w:rsidRPr="00C95D62">
        <w:t xml:space="preserve"> по проверяемым элементам содержания и умениям приведены в таблице</w:t>
      </w:r>
      <w:r>
        <w:t xml:space="preserve"> 5.</w:t>
      </w:r>
    </w:p>
    <w:p w:rsidR="004D7D8A" w:rsidRDefault="004D7D8A" w:rsidP="00E36EE4">
      <w:pPr>
        <w:ind w:firstLine="567"/>
        <w:jc w:val="both"/>
      </w:pPr>
    </w:p>
    <w:p w:rsidR="004D7D8A" w:rsidRPr="005C2A2B" w:rsidRDefault="004D7D8A" w:rsidP="004D7D8A">
      <w:pPr>
        <w:widowControl w:val="0"/>
        <w:numPr>
          <w:ilvl w:val="0"/>
          <w:numId w:val="2"/>
        </w:numPr>
        <w:autoSpaceDE w:val="0"/>
        <w:autoSpaceDN w:val="0"/>
        <w:ind w:left="851" w:firstLine="142"/>
        <w:jc w:val="both"/>
        <w:rPr>
          <w:b/>
        </w:rPr>
      </w:pP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4D7D8A" w:rsidRPr="005C2A2B" w:rsidRDefault="004D7D8A" w:rsidP="004D7D8A"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2954"/>
        <w:gridCol w:w="2852"/>
      </w:tblGrid>
      <w:tr w:rsidR="004D7D8A" w:rsidTr="00715A02">
        <w:tc>
          <w:tcPr>
            <w:tcW w:w="3544" w:type="dxa"/>
          </w:tcPr>
          <w:p w:rsidR="004D7D8A" w:rsidRDefault="004D7D8A" w:rsidP="00715A02">
            <w:pPr>
              <w:rPr>
                <w:b/>
              </w:rPr>
            </w:pPr>
          </w:p>
        </w:tc>
        <w:tc>
          <w:tcPr>
            <w:tcW w:w="2954" w:type="dxa"/>
          </w:tcPr>
          <w:p w:rsidR="004D7D8A" w:rsidRDefault="004D7D8A" w:rsidP="00715A02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2852" w:type="dxa"/>
          </w:tcPr>
          <w:p w:rsidR="004D7D8A" w:rsidRDefault="004D7D8A" w:rsidP="00715A02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D7D8A" w:rsidTr="004D7D8A">
        <w:tc>
          <w:tcPr>
            <w:tcW w:w="3544" w:type="dxa"/>
          </w:tcPr>
          <w:p w:rsidR="004D7D8A" w:rsidRDefault="004D7D8A" w:rsidP="004D7D8A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7D8A" w:rsidRPr="004D7D8A" w:rsidRDefault="004D7D8A" w:rsidP="004D7D8A">
            <w:pPr>
              <w:jc w:val="center"/>
              <w:rPr>
                <w:color w:val="000000"/>
                <w:sz w:val="22"/>
                <w:szCs w:val="22"/>
              </w:rPr>
            </w:pPr>
            <w:r w:rsidRPr="004D7D8A">
              <w:rPr>
                <w:color w:val="000000"/>
                <w:sz w:val="22"/>
                <w:szCs w:val="22"/>
              </w:rPr>
              <w:t>801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7D8A" w:rsidRPr="00E0661F" w:rsidRDefault="004D7D8A" w:rsidP="004D7D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37,26</w:t>
            </w:r>
          </w:p>
        </w:tc>
      </w:tr>
      <w:tr w:rsidR="004D7D8A" w:rsidTr="004D7D8A">
        <w:tc>
          <w:tcPr>
            <w:tcW w:w="3544" w:type="dxa"/>
          </w:tcPr>
          <w:p w:rsidR="004D7D8A" w:rsidRDefault="004D7D8A" w:rsidP="004D7D8A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7D8A" w:rsidRPr="004D7D8A" w:rsidRDefault="004D7D8A" w:rsidP="004D7D8A">
            <w:pPr>
              <w:jc w:val="center"/>
              <w:rPr>
                <w:color w:val="000000"/>
                <w:sz w:val="22"/>
                <w:szCs w:val="22"/>
              </w:rPr>
            </w:pPr>
            <w:r w:rsidRPr="004D7D8A">
              <w:rPr>
                <w:color w:val="000000"/>
                <w:sz w:val="22"/>
                <w:szCs w:val="22"/>
              </w:rPr>
              <w:t>1209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7D8A" w:rsidRPr="00E0661F" w:rsidRDefault="004D7D8A" w:rsidP="004D7D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56,23</w:t>
            </w:r>
          </w:p>
        </w:tc>
      </w:tr>
      <w:tr w:rsidR="004D7D8A" w:rsidTr="004D7D8A">
        <w:tc>
          <w:tcPr>
            <w:tcW w:w="3544" w:type="dxa"/>
          </w:tcPr>
          <w:p w:rsidR="004D7D8A" w:rsidRDefault="004D7D8A" w:rsidP="004D7D8A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7D8A" w:rsidRPr="004D7D8A" w:rsidRDefault="004D7D8A" w:rsidP="004D7D8A">
            <w:pPr>
              <w:jc w:val="center"/>
              <w:rPr>
                <w:color w:val="000000"/>
                <w:sz w:val="22"/>
                <w:szCs w:val="22"/>
              </w:rPr>
            </w:pPr>
            <w:r w:rsidRPr="004D7D8A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7D8A" w:rsidRPr="00E0661F" w:rsidRDefault="004D7D8A" w:rsidP="004D7D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6,51</w:t>
            </w:r>
          </w:p>
        </w:tc>
      </w:tr>
    </w:tbl>
    <w:p w:rsidR="004D7D8A" w:rsidRDefault="004D7D8A" w:rsidP="004D7D8A">
      <w:pPr>
        <w:ind w:left="567" w:firstLine="567"/>
        <w:rPr>
          <w:b/>
        </w:rPr>
      </w:pPr>
    </w:p>
    <w:p w:rsidR="004D7D8A" w:rsidRDefault="004D7D8A" w:rsidP="004D7D8A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4 данные позволяю</w:t>
      </w:r>
      <w:r w:rsidRPr="006151A7">
        <w:t>т сравнить гистограмму распределения перв</w:t>
      </w:r>
      <w:r>
        <w:t>ичн</w:t>
      </w:r>
      <w:r w:rsidRPr="006151A7">
        <w:t xml:space="preserve">ых баллов результатов ВПР с </w:t>
      </w:r>
      <w:r w:rsidR="00BA28C5">
        <w:t>отметками по журналу по истор</w:t>
      </w:r>
      <w:r>
        <w:t xml:space="preserve">ии и отметить, что </w:t>
      </w:r>
      <w:r>
        <w:rPr>
          <w:b/>
        </w:rPr>
        <w:t>1209</w:t>
      </w:r>
      <w:r w:rsidRPr="006151A7">
        <w:rPr>
          <w:b/>
        </w:rPr>
        <w:t xml:space="preserve"> </w:t>
      </w:r>
      <w:r w:rsidRPr="004B1120">
        <w:t>обучающихся</w:t>
      </w:r>
      <w:r>
        <w:t xml:space="preserve"> подтвердили свои</w:t>
      </w:r>
      <w:r w:rsidRPr="00993156">
        <w:t xml:space="preserve"> </w:t>
      </w:r>
      <w:r w:rsidRPr="006151A7">
        <w:t xml:space="preserve">оценки, </w:t>
      </w:r>
      <w:r>
        <w:rPr>
          <w:b/>
        </w:rPr>
        <w:t>801</w:t>
      </w:r>
      <w:r w:rsidRPr="006151A7">
        <w:rPr>
          <w:b/>
        </w:rPr>
        <w:t xml:space="preserve"> </w:t>
      </w:r>
      <w:r>
        <w:t xml:space="preserve">понизили и </w:t>
      </w:r>
      <w:r>
        <w:rPr>
          <w:b/>
        </w:rPr>
        <w:t>140</w:t>
      </w:r>
      <w:r w:rsidRPr="006151A7">
        <w:rPr>
          <w:b/>
        </w:rPr>
        <w:t xml:space="preserve"> </w:t>
      </w:r>
      <w:r w:rsidRPr="006151A7">
        <w:t>повысили.</w:t>
      </w:r>
    </w:p>
    <w:p w:rsidR="004D7D8A" w:rsidRDefault="004D7D8A" w:rsidP="004D7D8A">
      <w:pPr>
        <w:ind w:firstLine="567"/>
        <w:jc w:val="both"/>
      </w:pPr>
    </w:p>
    <w:p w:rsidR="004D7D8A" w:rsidRPr="00062A10" w:rsidRDefault="004D7D8A" w:rsidP="004D7D8A">
      <w:pPr>
        <w:ind w:left="567"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4"/>
        <w:gridCol w:w="569"/>
        <w:gridCol w:w="706"/>
        <w:gridCol w:w="709"/>
        <w:gridCol w:w="771"/>
        <w:gridCol w:w="1066"/>
      </w:tblGrid>
      <w:tr w:rsidR="004D7D8A" w:rsidRPr="00C24663" w:rsidTr="00BA28C5">
        <w:trPr>
          <w:tblHeader/>
        </w:trPr>
        <w:tc>
          <w:tcPr>
            <w:tcW w:w="5524" w:type="dxa"/>
            <w:shd w:val="clear" w:color="auto" w:fill="FFFFFF"/>
            <w:vAlign w:val="center"/>
            <w:hideMark/>
          </w:tcPr>
          <w:p w:rsidR="004D7D8A" w:rsidRPr="00C24663" w:rsidRDefault="004D7D8A" w:rsidP="00715A02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569" w:type="dxa"/>
            <w:shd w:val="clear" w:color="auto" w:fill="FFFFFF"/>
            <w:vAlign w:val="center"/>
            <w:hideMark/>
          </w:tcPr>
          <w:p w:rsidR="004D7D8A" w:rsidRPr="00C24663" w:rsidRDefault="004D7D8A" w:rsidP="00715A02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  <w:hideMark/>
          </w:tcPr>
          <w:p w:rsidR="004D7D8A" w:rsidRPr="00C24663" w:rsidRDefault="004D7D8A" w:rsidP="00715A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4D7D8A" w:rsidRDefault="004D7D8A" w:rsidP="00715A02">
            <w:pPr>
              <w:jc w:val="center"/>
              <w:rPr>
                <w:sz w:val="18"/>
                <w:szCs w:val="18"/>
              </w:rPr>
            </w:pPr>
          </w:p>
          <w:p w:rsidR="004D7D8A" w:rsidRPr="00C24663" w:rsidRDefault="004D7D8A" w:rsidP="00715A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  <w:hideMark/>
          </w:tcPr>
          <w:p w:rsidR="004D7D8A" w:rsidRPr="00C24663" w:rsidRDefault="004D7D8A" w:rsidP="00715A02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  <w:hideMark/>
          </w:tcPr>
          <w:p w:rsidR="004D7D8A" w:rsidRPr="00C24663" w:rsidRDefault="004D7D8A" w:rsidP="00715A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BA28C5" w:rsidRPr="00C24663" w:rsidTr="00BA28C5">
        <w:tc>
          <w:tcPr>
            <w:tcW w:w="5524" w:type="dxa"/>
            <w:shd w:val="clear" w:color="auto" w:fill="auto"/>
            <w:vAlign w:val="center"/>
          </w:tcPr>
          <w:p w:rsidR="00BA28C5" w:rsidRPr="00BA28C5" w:rsidRDefault="00BA28C5" w:rsidP="000A008D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1. 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72,47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72,73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74,36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72,49</w:t>
            </w:r>
          </w:p>
        </w:tc>
      </w:tr>
      <w:tr w:rsidR="00BA28C5" w:rsidRPr="00C24663" w:rsidTr="00BA28C5">
        <w:tc>
          <w:tcPr>
            <w:tcW w:w="5524" w:type="dxa"/>
            <w:shd w:val="clear" w:color="auto" w:fill="auto"/>
            <w:vAlign w:val="center"/>
          </w:tcPr>
          <w:p w:rsidR="00BA28C5" w:rsidRPr="00BA28C5" w:rsidRDefault="00BA28C5" w:rsidP="000A008D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2. Смысловое чтение.</w:t>
            </w: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79,34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81,19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81,18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80,48</w:t>
            </w:r>
          </w:p>
        </w:tc>
      </w:tr>
      <w:tr w:rsidR="00BA28C5" w:rsidRPr="00C24663" w:rsidTr="00BA28C5">
        <w:tc>
          <w:tcPr>
            <w:tcW w:w="5524" w:type="dxa"/>
            <w:shd w:val="clear" w:color="auto" w:fill="auto"/>
            <w:vAlign w:val="center"/>
          </w:tcPr>
          <w:p w:rsidR="00BA28C5" w:rsidRPr="00BA28C5" w:rsidRDefault="00BA28C5" w:rsidP="000A008D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 xml:space="preserve"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</w:t>
            </w:r>
            <w:r w:rsidRPr="00BA28C5">
              <w:rPr>
                <w:color w:val="000000"/>
                <w:sz w:val="22"/>
                <w:szCs w:val="22"/>
              </w:rPr>
              <w:lastRenderedPageBreak/>
              <w:t>осознанного выбора в учебной и познавательной деятельности.</w:t>
            </w: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54,83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56,72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58,81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55,03</w:t>
            </w:r>
          </w:p>
        </w:tc>
      </w:tr>
      <w:tr w:rsidR="00BA28C5" w:rsidRPr="00C24663" w:rsidTr="00BA28C5">
        <w:tc>
          <w:tcPr>
            <w:tcW w:w="5524" w:type="dxa"/>
            <w:shd w:val="clear" w:color="auto" w:fill="auto"/>
            <w:vAlign w:val="center"/>
          </w:tcPr>
          <w:p w:rsidR="00BA28C5" w:rsidRPr="00BA28C5" w:rsidRDefault="00BA28C5" w:rsidP="000A008D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lastRenderedPageBreak/>
      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46,02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48,42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52,15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47,94</w:t>
            </w:r>
          </w:p>
        </w:tc>
      </w:tr>
      <w:tr w:rsidR="00BA28C5" w:rsidRPr="00C24663" w:rsidTr="00BA28C5">
        <w:tc>
          <w:tcPr>
            <w:tcW w:w="5524" w:type="dxa"/>
            <w:shd w:val="clear" w:color="auto" w:fill="auto"/>
            <w:vAlign w:val="center"/>
          </w:tcPr>
          <w:p w:rsidR="00BA28C5" w:rsidRPr="00BA28C5" w:rsidRDefault="00BA28C5" w:rsidP="000A008D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61,69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68,15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63,9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64,02</w:t>
            </w:r>
          </w:p>
        </w:tc>
      </w:tr>
      <w:tr w:rsidR="00BA28C5" w:rsidRPr="00C24663" w:rsidTr="00BA28C5">
        <w:tc>
          <w:tcPr>
            <w:tcW w:w="5524" w:type="dxa"/>
            <w:shd w:val="clear" w:color="auto" w:fill="auto"/>
            <w:vAlign w:val="center"/>
          </w:tcPr>
          <w:p w:rsidR="00BA28C5" w:rsidRPr="00BA28C5" w:rsidRDefault="00BA28C5" w:rsidP="000A008D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6.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29,08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31,52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23,87</w:t>
            </w:r>
          </w:p>
        </w:tc>
      </w:tr>
      <w:tr w:rsidR="00BA28C5" w:rsidRPr="00C24663" w:rsidTr="00BA28C5">
        <w:tc>
          <w:tcPr>
            <w:tcW w:w="5524" w:type="dxa"/>
            <w:shd w:val="clear" w:color="auto" w:fill="auto"/>
            <w:vAlign w:val="center"/>
          </w:tcPr>
          <w:p w:rsidR="00BA28C5" w:rsidRPr="00BA28C5" w:rsidRDefault="00BA28C5" w:rsidP="000A008D">
            <w:pPr>
              <w:ind w:right="127"/>
              <w:jc w:val="both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7.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</w:t>
            </w:r>
          </w:p>
        </w:tc>
        <w:tc>
          <w:tcPr>
            <w:tcW w:w="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50,87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53,53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53,08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8C5" w:rsidRPr="00BA28C5" w:rsidRDefault="00BA28C5" w:rsidP="00BA28C5">
            <w:pPr>
              <w:jc w:val="center"/>
              <w:rPr>
                <w:color w:val="000000"/>
                <w:sz w:val="22"/>
                <w:szCs w:val="22"/>
              </w:rPr>
            </w:pPr>
            <w:r w:rsidRPr="00BA28C5">
              <w:rPr>
                <w:color w:val="000000"/>
                <w:sz w:val="22"/>
                <w:szCs w:val="22"/>
              </w:rPr>
              <w:t>52,02</w:t>
            </w:r>
          </w:p>
        </w:tc>
      </w:tr>
    </w:tbl>
    <w:p w:rsidR="004D7D8A" w:rsidRDefault="004D7D8A" w:rsidP="004D7D8A">
      <w:pPr>
        <w:ind w:left="567" w:firstLine="567"/>
        <w:rPr>
          <w:b/>
        </w:rPr>
      </w:pPr>
    </w:p>
    <w:p w:rsidR="00BA28C5" w:rsidRPr="000A008D" w:rsidRDefault="004D7D8A" w:rsidP="004D7D8A">
      <w:pPr>
        <w:ind w:firstLine="567"/>
        <w:jc w:val="both"/>
        <w:rPr>
          <w:color w:val="000000"/>
        </w:rPr>
      </w:pPr>
      <w:r w:rsidRPr="000A008D">
        <w:t xml:space="preserve">Наибольшее затруднение вызвали задания </w:t>
      </w:r>
      <w:r w:rsidR="00BA28C5" w:rsidRPr="000A008D">
        <w:t>№ 6 (справились 23,87</w:t>
      </w:r>
      <w:r w:rsidRPr="000A008D">
        <w:t>% участников)</w:t>
      </w:r>
      <w:r w:rsidR="00BA28C5" w:rsidRPr="000A008D">
        <w:t xml:space="preserve"> и 4 (47,94</w:t>
      </w:r>
      <w:r w:rsidRPr="000A008D">
        <w:t xml:space="preserve">%). Задания на </w:t>
      </w:r>
      <w:r w:rsidR="00BA28C5" w:rsidRPr="000A008D">
        <w:rPr>
          <w:color w:val="000000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деятельности, а также на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4D7D8A" w:rsidRDefault="00BA28C5" w:rsidP="00E36EE4">
      <w:pPr>
        <w:ind w:firstLine="567"/>
        <w:jc w:val="both"/>
      </w:pPr>
      <w:r w:rsidRPr="00C24663">
        <w:t xml:space="preserve"> </w:t>
      </w:r>
      <w:r w:rsidR="004D7D8A" w:rsidRPr="00C24663">
        <w:t>Наи</w:t>
      </w:r>
      <w:r w:rsidR="004D7D8A">
        <w:t xml:space="preserve">лучшие результаты по </w:t>
      </w:r>
      <w:r>
        <w:t>истор</w:t>
      </w:r>
      <w:r w:rsidR="004D7D8A">
        <w:t>ии обучающиеся 5 классов</w:t>
      </w:r>
      <w:r w:rsidR="002D3C7C">
        <w:t xml:space="preserve"> показали, выполняя задание 2</w:t>
      </w:r>
      <w:r w:rsidR="004D7D8A">
        <w:t xml:space="preserve"> (максимальн</w:t>
      </w:r>
      <w:r w:rsidR="002D3C7C">
        <w:t>ый балл набрали 80</w:t>
      </w:r>
      <w:r w:rsidR="004D7D8A">
        <w:t>,</w:t>
      </w:r>
      <w:r w:rsidR="002D3C7C">
        <w:t>48% обучающихся).</w:t>
      </w:r>
      <w:bookmarkStart w:id="0" w:name="_GoBack"/>
      <w:bookmarkEnd w:id="0"/>
    </w:p>
    <w:p w:rsidR="00E36EE4" w:rsidRDefault="00E36EE4"/>
    <w:sectPr w:rsidR="00E36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A98709B"/>
    <w:multiLevelType w:val="singleLevel"/>
    <w:tmpl w:val="2A98709B"/>
    <w:lvl w:ilvl="0">
      <w:start w:val="4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5D2"/>
    <w:rsid w:val="000105D2"/>
    <w:rsid w:val="000435B4"/>
    <w:rsid w:val="000A008D"/>
    <w:rsid w:val="002D3C7C"/>
    <w:rsid w:val="004D7D8A"/>
    <w:rsid w:val="00AB235C"/>
    <w:rsid w:val="00BA28C5"/>
    <w:rsid w:val="00CE508D"/>
    <w:rsid w:val="00E3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E08A8-0E98-423E-8C27-40872785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105D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ГАРИПОВА</dc:creator>
  <cp:keywords/>
  <dc:description/>
  <cp:lastModifiedBy>ГУЛЬШАТ ГАРИПОВА</cp:lastModifiedBy>
  <cp:revision>4</cp:revision>
  <dcterms:created xsi:type="dcterms:W3CDTF">2023-09-28T18:24:00Z</dcterms:created>
  <dcterms:modified xsi:type="dcterms:W3CDTF">2023-11-01T17:56:00Z</dcterms:modified>
</cp:coreProperties>
</file>